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firstLine="283"/>
        <w:jc w:val="center"/>
        <w:rPr/>
      </w:pPr>
      <w:r>
        <w:rPr>
          <w:b/>
          <w:sz w:val="24"/>
        </w:rPr>
        <w:t>ДОГОВОР</w:t>
      </w:r>
    </w:p>
    <w:p>
      <w:pPr>
        <w:pStyle w:val="Normal"/>
        <w:spacing w:lineRule="auto" w:line="240" w:before="0" w:after="0"/>
        <w:ind w:left="0" w:right="0" w:firstLine="283"/>
        <w:jc w:val="center"/>
        <w:rPr/>
      </w:pPr>
      <w:r>
        <w:rPr>
          <w:b/>
          <w:sz w:val="24"/>
        </w:rPr>
        <w:t>на предоставление психологических услуг</w:t>
      </w:r>
    </w:p>
    <w:p>
      <w:pPr>
        <w:pStyle w:val="Style14"/>
        <w:spacing w:lineRule="auto" w:line="240" w:before="0" w:after="0"/>
        <w:ind w:left="0" w:right="0" w:firstLine="283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599" w:leader="none"/>
          <w:tab w:val="left" w:pos="1439" w:leader="none"/>
          <w:tab w:val="left" w:pos="2039" w:leader="none"/>
          <w:tab w:val="left" w:pos="7847" w:leader="none"/>
          <w:tab w:val="left" w:pos="8807" w:leader="none"/>
        </w:tabs>
        <w:spacing w:lineRule="auto" w:line="240" w:before="0" w:after="0"/>
        <w:ind w:left="0" w:right="0" w:firstLine="283"/>
        <w:jc w:val="center"/>
        <w:rPr/>
      </w:pP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</w:t>
        <w:tab/>
      </w:r>
      <w:r>
        <w:rPr>
          <w:b/>
          <w:sz w:val="24"/>
        </w:rPr>
        <w:t>г.</w:t>
        <w:tab/>
        <w:t>№</w:t>
      </w:r>
      <w:r>
        <w:rPr>
          <w:sz w:val="24"/>
          <w:u w:val="single"/>
        </w:rPr>
        <w:t xml:space="preserve"> </w:t>
        <w:tab/>
      </w:r>
    </w:p>
    <w:p>
      <w:pPr>
        <w:pStyle w:val="Style14"/>
        <w:spacing w:lineRule="auto" w:line="240" w:before="0" w:after="0"/>
        <w:ind w:left="0" w:right="0" w:firstLine="283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2518" w:leader="none"/>
          <w:tab w:val="left" w:pos="5131" w:leader="none"/>
          <w:tab w:val="left" w:pos="6269" w:leader="none"/>
          <w:tab w:val="left" w:pos="7923" w:leader="none"/>
          <w:tab w:val="left" w:pos="9869" w:leader="none"/>
        </w:tabs>
        <w:spacing w:lineRule="auto" w:line="240" w:before="0" w:after="0"/>
        <w:ind w:left="0" w:right="0" w:firstLine="283"/>
        <w:jc w:val="left"/>
        <w:rPr/>
      </w:pPr>
      <w:r>
        <w:rPr>
          <w:sz w:val="24"/>
        </w:rPr>
        <w:t xml:space="preserve">ИП  Тюрин Дмитрий Владимирович, ОГРНИП № 304232214600091 от 25 мая 2004 г., в дальнейшем «Исполнитель» с одной стороны, </w:t>
      </w:r>
      <w:r>
        <w:rPr>
          <w:spacing w:val="-18"/>
          <w:sz w:val="24"/>
        </w:rPr>
        <w:t>и 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1647" w:leader="none"/>
          <w:tab w:val="left" w:pos="2007" w:leader="none"/>
          <w:tab w:val="left" w:pos="3524" w:leader="none"/>
          <w:tab w:val="left" w:pos="4978" w:leader="none"/>
          <w:tab w:val="left" w:pos="5331" w:leader="none"/>
          <w:tab w:val="left" w:pos="6286" w:leader="none"/>
          <w:tab w:val="left" w:pos="7457" w:leader="none"/>
          <w:tab w:val="left" w:pos="8820" w:leader="none"/>
          <w:tab w:val="left" w:pos="9879" w:leader="none"/>
        </w:tabs>
        <w:spacing w:lineRule="auto" w:line="240" w:before="0" w:after="0"/>
        <w:ind w:left="0" w:right="0" w:firstLine="283"/>
        <w:jc w:val="left"/>
        <w:rPr/>
      </w:pPr>
      <w:r>
        <w:rPr>
          <w:sz w:val="24"/>
        </w:rPr>
        <w:t>именуемый</w:t>
        <w:tab/>
        <w:t>в</w:t>
        <w:tab/>
        <w:t>дальнейшем</w:t>
        <w:tab/>
        <w:t>«Заказчик»,</w:t>
        <w:tab/>
        <w:t>с</w:t>
        <w:tab/>
        <w:t>другой</w:t>
        <w:tab/>
        <w:t>стороны,</w:t>
        <w:tab/>
        <w:t>заключили</w:t>
        <w:tab/>
        <w:t>договор</w:t>
        <w:tab/>
        <w:t>о</w:t>
      </w:r>
    </w:p>
    <w:p>
      <w:pPr>
        <w:pStyle w:val="Normal"/>
        <w:spacing w:lineRule="auto" w:line="240" w:before="0" w:after="0"/>
        <w:ind w:left="0" w:right="0" w:firstLine="283"/>
        <w:jc w:val="left"/>
        <w:rPr/>
      </w:pPr>
      <w:r>
        <w:rPr>
          <w:sz w:val="24"/>
        </w:rPr>
        <w:t>нижеследующем: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1. </w:t>
      </w:r>
      <w:r>
        <w:rPr>
          <w:b/>
          <w:bCs/>
        </w:rPr>
        <w:t>ПРЕДМЕТ ДОГОВОРА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1.1. Исполнитель, оказывает Заказчику информационно-консультационные услуги (далее -психологическое консультирование или психотерапия).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1.2. Данный документ создан с целью обеспечения наилучших условий для совместной работы (психологического консультирования или психотерапии), а так же внесение ясности в отношения психолог – клиент.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1.3. Психотерапевтический контракт является неотъемлемой частью работы с психологом. Его заключение и соблюдение оказывает позитивное влияние на ход психологического консультирования и психотерапии.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2. 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ru-RU" w:eastAsia="en-US" w:bidi="ar-SA"/>
        </w:rPr>
        <w:t>УСЛОВИЯ ОКАЗАНИЯ УСЛУГ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2.1.  Исполнитель оказывает услуги в форме сессий (встреч), продолжительностью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en-US" w:bidi="ar-SA"/>
        </w:rPr>
        <w:t>60</w:t>
      </w:r>
      <w:r>
        <w:rPr/>
        <w:t xml:space="preserve"> минут, проводимых по адресу: г.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en-US" w:bidi="ar-SA"/>
        </w:rPr>
        <w:t>Туапсе</w:t>
      </w:r>
      <w:r>
        <w:rPr/>
        <w:t xml:space="preserve">,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en-US" w:bidi="ar-SA"/>
        </w:rPr>
        <w:t>ул. Армавирская</w:t>
      </w:r>
      <w:r>
        <w:rPr/>
        <w:t xml:space="preserve">, 8б литер А,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en-US" w:bidi="ar-SA"/>
        </w:rPr>
        <w:t>офис</w:t>
      </w:r>
      <w:r>
        <w:rPr/>
        <w:t xml:space="preserve"> 81, на условиях, отраженных в данном  Договоре.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2.2.  Встречи проводятся ___ раза в неделю, в фиксированный день недели и время проведения.(Решение о частоте встреч принимается в индивидуальном порядке, в зависимости от запроса клиента и его эмоционального состояния)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2.3.  Время встреч определяется совместно Исполнителем и Заказчиком на первой встрече и в дальнейшем это время становится фиксированным. Изменение времени встреч производиться по обоюдному согласию сторон.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2.4.  Опоздание Заказчика к назначенному времени встречи, укорачивает встречу на длину данного опоздания.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2.5.  Количество встреч, необходимых для разрешения задачи Заказчика, определяется глубиной его запроса, которая подразделяется на два основных уровня: А) Консультация психолога и Б) Психотерапия.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2.6.  Исполнитель оказывает консультационные услуги строго в рамках назначенных сессий, что гарантирует сохранность здорового психотерапевтического контакта между ним и Заказчиком. В случае нарушения Заказчиком данного пункта (путем телефонных звонков, СМС или другими средствами) он несет ответственность перед Исполнителем согласно п.6.6. настоящего Договора.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3. </w:t>
      </w:r>
      <w:r>
        <w:rPr>
          <w:b/>
          <w:bCs/>
        </w:rPr>
        <w:t>СОТРУДНИЧЕСТВО В РАБОТЕ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3.1.  Исполнитель самостоятельно выбирает методы работы, способные обеспечить необходимые результаты для Заказчика.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3.2.  Заказчик вправе отказаться от предложенных методов и рассмотреть другие варианты работы.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3.3.  Готовность Заказчика к диалогу - единственное обязательное условие работы в рамках настоящего Договора.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3.4.  В случае неудовлетворенности Заказчика ходом проводимой работы, он берет на себя обязательства обсудить данный факт с Исполнителем. Тупик или сложность в психотерапевтической работе могут указывать на многие процессы, являющиеся неотъемлемой частью психотерапии и внутренних процессов Заказчика, что также является крайне важной информацией для обеих Сторон и существенным условием влияющим на выполнение настоящего Договора.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3.5. При необходимости Исполнитель направляет Заказчика к смежным специалистам (психиатр, невропатолог и т.п.). Для получения Заказчиком у них необходимой помощи и поддержки, а так же для возможности правильного стратегического планирования психотерапии Заказчика Исполнителем.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3.6. Заказчик понимает, что психотерапия может вызвать разные сильные чувства у Заказчика, которые могут побуждать к принятию разных решений и совершению поступков. Важно осознавать, что решения, принятые на основе сильных чувств, могут быть преждевременными или неверными. В связи с этим, Заказчик берет на себя ответственность воздерживаться от спонтанного принятия важных решений в процессе своей психотерапии.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3.7.  Исполнитель отвечает за то, чтобы быть внимательным, наблюдать, что происходит с Заказчиком и предъявлять ему свои наблюдения, мнения, версии и гипотезы. За все остальное (выводы, решения и изменения в своей жизни) ответственность несет Заказчик.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3.8.   На время сессии Стороны обязуются не отвлекаться на другие дела.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3.9.  Стороны принимают тот факт, что у каждого  собственный ритм и темп психологической работы, собственный стиль и трудности. Исполнитель обязуется уважительно относиться к особенностям Заказчика. Заказчик самостоятельно регулирует глубину своего самораскрытия.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3.10.   Если Заказчик не знает, что сказать или не хочет говорить, ему необходимо просто сказать об этом Исполнителю.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4. </w:t>
      </w:r>
      <w:r>
        <w:rPr>
          <w:b/>
          <w:bCs/>
        </w:rPr>
        <w:t>ОКОНЧАНИЕ ПСИХОТЕРАПИИ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4.1.  В конце психотерапии Заказчик приходит на завершающую встречу. Эта встреча заранее планируется как последняя. Стороны подводят итоги работы, завершают незавершенные темы, обмениваются впечатлениями о проделанной работе.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5. </w:t>
      </w:r>
      <w:r>
        <w:rPr>
          <w:b/>
          <w:bCs/>
        </w:rPr>
        <w:t>ПРЕЖДЕВРЕМЕННОЕ РАСТОРЖЕНИЕ ДОГОВОРА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5.1.  Если Заказчик принимает решение о преждевременном прекращении работы с Исполнителем, то он приходит на две заключительные встречи для обсуждения данного вопроса и завершения психотерапии. (Спонтанные решения о завершении психотерапии редко бывают верными. Чаще всего они указывают на нечто, связанное с пунктом 3.4. настоящего Договора.)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5.2.  Исполнитель имеет право остановить Заказчика или прекратить действие договора при несоблюдении правил договора Заказчиком.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6. </w:t>
      </w:r>
      <w:r>
        <w:rPr>
          <w:b/>
          <w:bCs/>
        </w:rPr>
        <w:t>ОПЛАТА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6.1.  Стоимость одной сессии составляет _________ рублей.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6.2.  Заказчик, может отменить ближайшую сессию не менее чем за сутки до назначенной даты и времени. В этом случае сессия не оплачивается. (Например, если встреча назначена на 18.00, 5 апреля, то отменить ее нужно не позже 18.00, 4 апреля)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6.3.  В случае отмены сессии Заказчиком позже оговоренного времени, согласно п.6.2. настоящего Договора, сессия считается состоявшейся и подлежит оплате в размере 100%. (Это правило обеспечивает ответственность Заказчика за присутствие в работе, помогает преодолеть сопротивление рабочему процессу, а также гарантирует финансовую безопасность и устойчивость рабочего расписания Исполнителя)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6.4.  Если Заказчик по каким-то причинам не явился на назначенную встречу в назначенный день и час, то пропущенная встреча оплачивается. Пропущенная встреча по вине Исполнителя не подлежит оплате.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6.5.  Один раз в год стоимость сессии может повышаться на коэффициент инфляции. (Примерно 10-15%)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7. </w:t>
      </w:r>
      <w:r>
        <w:rPr>
          <w:b/>
          <w:bCs/>
        </w:rPr>
        <w:t>КОНФИДЕНЦИАЛЬНОСТЬ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7.1.  Исполнитель гарантирует полную конфиденциальность работы. Никакие подробности жизни Заказчика не станут известны третьей стороне.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7.2.  Исключения: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А) Исключением являются ситуации профессиональной супервизии или интервизии, во время которой Исполнитель может обсуждать возникающие в работе ситуации с коллегами.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Б) Исключением являются ситуации, когда Исполнитель счел, что состояние Заказчика может серьезно угрожать ему самому или чьему либо здоровью и (или) жизни. В этом случае Исполнитель оставляю за собой право известить ваше доверенное лицо о необходимости принятия соответствующих мер или уполномоченные органы.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Полное имя и контактные данные человека, к которому Исполнитель может обратиться в случае п. 7.2. (Б)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283"/>
        <w:jc w:val="left"/>
        <w:rPr/>
      </w:pPr>
      <w:r>
        <w:rPr>
          <w:sz w:val="24"/>
        </w:rPr>
        <w:t>Число, подпись</w:t>
      </w:r>
    </w:p>
    <w:p>
      <w:pPr>
        <w:pStyle w:val="ListParagraph"/>
        <w:tabs>
          <w:tab w:val="clear" w:pos="720"/>
          <w:tab w:val="left" w:pos="4373" w:leader="none"/>
          <w:tab w:val="left" w:pos="4374" w:leader="none"/>
        </w:tabs>
        <w:spacing w:lineRule="auto" w:line="240" w:before="0" w:after="0"/>
        <w:ind w:left="0" w:right="0" w:firstLine="283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tabs>
          <w:tab w:val="clear" w:pos="720"/>
          <w:tab w:val="left" w:pos="4373" w:leader="none"/>
          <w:tab w:val="left" w:pos="4374" w:leader="none"/>
        </w:tabs>
        <w:spacing w:lineRule="auto" w:line="240" w:before="0" w:after="0"/>
        <w:ind w:left="0" w:right="0" w:firstLine="283"/>
        <w:jc w:val="center"/>
        <w:rPr>
          <w:sz w:val="24"/>
          <w:szCs w:val="24"/>
        </w:rPr>
      </w:pPr>
      <w:r>
        <w:rPr/>
      </w:r>
    </w:p>
    <w:p>
      <w:pPr>
        <w:pStyle w:val="Style14"/>
        <w:spacing w:lineRule="auto" w:line="240" w:before="0" w:after="0"/>
        <w:ind w:left="0" w:right="0" w:firstLine="283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3936" w:leader="none"/>
          <w:tab w:val="left" w:pos="3937" w:leader="none"/>
        </w:tabs>
        <w:spacing w:lineRule="auto" w:line="240" w:before="0" w:after="0"/>
        <w:ind w:left="0" w:right="0" w:firstLine="283"/>
        <w:jc w:val="center"/>
        <w:rPr>
          <w:sz w:val="24"/>
          <w:szCs w:val="24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en-US" w:bidi="ar-SA"/>
        </w:rPr>
        <w:t>8</w:t>
      </w:r>
      <w:r>
        <w:rPr>
          <w:b/>
          <w:sz w:val="24"/>
          <w:szCs w:val="24"/>
        </w:rPr>
        <w:t>. АДРЕСА И ПОДПИСИ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СТОРОН</w:t>
      </w:r>
    </w:p>
    <w:p>
      <w:pPr>
        <w:pStyle w:val="Style14"/>
        <w:spacing w:lineRule="auto" w:line="240" w:before="0" w:after="0"/>
        <w:ind w:left="0" w:right="0" w:firstLine="283"/>
        <w:rPr>
          <w:b/>
          <w:b/>
          <w:sz w:val="24"/>
        </w:rPr>
      </w:pPr>
      <w:r>
        <w:rPr>
          <w:b/>
          <w:sz w:val="24"/>
        </w:rPr>
      </w:r>
    </w:p>
    <w:p>
      <w:pPr>
        <w:sectPr>
          <w:type w:val="nextPage"/>
          <w:pgSz w:w="11906" w:h="16838"/>
          <w:pgMar w:left="1060" w:right="62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996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31"/>
        <w:gridCol w:w="5164"/>
      </w:tblGrid>
      <w:tr>
        <w:trPr>
          <w:trHeight w:val="3412" w:hRule="atLeast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«Исполнитель»</w:t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uto" w:line="235"/>
              <w:ind w:left="107" w:right="769" w:hanging="0"/>
              <w:rPr>
                <w:sz w:val="22"/>
              </w:rPr>
            </w:pP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>Тюрин Дмитрий Владимирович</w:t>
            </w:r>
            <w:r>
              <w:rPr>
                <w:b/>
                <w:sz w:val="22"/>
              </w:rPr>
              <w:t xml:space="preserve">, </w:t>
            </w:r>
            <w:r>
              <w:rPr>
                <w:b w:val="false"/>
                <w:bCs w:val="false"/>
                <w:sz w:val="24"/>
              </w:rPr>
              <w:t>практический психолог, гипнолог, гештальт-терапевт</w:t>
            </w:r>
            <w:r>
              <w:rPr>
                <w:b w:val="false"/>
                <w:bCs w:val="false"/>
                <w:sz w:val="22"/>
              </w:rPr>
              <w:t xml:space="preserve">, </w:t>
            </w:r>
            <w:r>
              <w:rPr>
                <w:b w:val="false"/>
                <w:bCs w:val="false"/>
                <w:sz w:val="22"/>
              </w:rPr>
              <w:t>сексолог-консультант</w:t>
            </w:r>
          </w:p>
          <w:p>
            <w:pPr>
              <w:pStyle w:val="TableParagraph"/>
              <w:widowControl w:val="false"/>
              <w:spacing w:lineRule="auto" w:line="235"/>
              <w:ind w:left="107" w:right="769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35" w:before="0" w:after="0"/>
              <w:ind w:left="113" w:right="113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0"/>
                <w:lang w:val="ru-RU" w:eastAsia="en-US" w:bidi="ar-SA"/>
              </w:rPr>
              <w:t>ОГРНИП</w:t>
            </w:r>
            <w:r>
              <w:rPr>
                <w:b w:val="false"/>
                <w:bCs w:val="false"/>
                <w:sz w:val="20"/>
                <w:szCs w:val="20"/>
              </w:rPr>
              <w:t xml:space="preserve"> № 304232214600091 от 25 мая 2004 г.</w:t>
            </w:r>
          </w:p>
          <w:p>
            <w:pPr>
              <w:pStyle w:val="TableParagraph"/>
              <w:widowControl w:val="false"/>
              <w:spacing w:lineRule="auto" w:line="235"/>
              <w:ind w:left="107" w:right="769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en-US" w:bidi="ar-SA"/>
              </w:rPr>
              <w:t>А</w:t>
            </w:r>
            <w:r>
              <w:rPr>
                <w:b w:val="false"/>
                <w:bCs w:val="false"/>
                <w:sz w:val="20"/>
                <w:szCs w:val="20"/>
              </w:rPr>
              <w:t xml:space="preserve">дрес: 352800, Краснодарский край, г. Туапсе, ул.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en-US" w:bidi="ar-SA"/>
              </w:rPr>
              <w:t>Армавирская</w:t>
            </w:r>
            <w:r>
              <w:rPr>
                <w:b w:val="false"/>
                <w:bCs w:val="false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en-US" w:bidi="ar-SA"/>
              </w:rPr>
              <w:t>8б литер А</w:t>
            </w:r>
            <w:r>
              <w:rPr>
                <w:b w:val="false"/>
                <w:bCs w:val="false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en-US" w:bidi="ar-SA"/>
              </w:rPr>
              <w:t>каб. 81</w:t>
            </w:r>
          </w:p>
          <w:p>
            <w:pPr>
              <w:pStyle w:val="TableParagraph"/>
              <w:widowControl w:val="false"/>
              <w:spacing w:lineRule="auto" w:line="235"/>
              <w:ind w:left="107" w:right="769" w:hanging="0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тел. +7 918 456-68-61</w:t>
            </w:r>
          </w:p>
          <w:p>
            <w:pPr>
              <w:pStyle w:val="TableParagraph"/>
              <w:widowControl w:val="false"/>
              <w:spacing w:lineRule="auto" w:line="235"/>
              <w:ind w:left="107" w:right="769" w:hanging="0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ИНН: 232200547159</w:t>
            </w:r>
          </w:p>
          <w:p>
            <w:pPr>
              <w:pStyle w:val="TableParagraph"/>
              <w:widowControl w:val="false"/>
              <w:spacing w:lineRule="auto" w:line="235"/>
              <w:ind w:left="0" w:right="76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Подпись: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358" w:right="1349" w:hanging="0"/>
              <w:jc w:val="center"/>
              <w:rPr>
                <w:sz w:val="22"/>
              </w:rPr>
            </w:pPr>
            <w:r>
              <w:rPr>
                <w:sz w:val="22"/>
              </w:rPr>
              <w:t>«Заказчик»</w:t>
            </w:r>
          </w:p>
          <w:p>
            <w:pPr>
              <w:pStyle w:val="TableParagraph"/>
              <w:widowControl w:val="false"/>
              <w:spacing w:lineRule="exact" w:line="247"/>
              <w:ind w:left="1358" w:right="1349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lineRule="auto" w:line="360"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__________________________________________________________________________________________________________________________________________________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lineRule="exact" w:line="20"/>
              <w:ind w:left="487" w:right="0" w:hanging="0"/>
              <w:rPr>
                <w:sz w:val="2"/>
              </w:rPr>
            </w:pPr>
            <w:r>
              <w:rPr>
                <w:sz w:val="2"/>
              </w:rPr>
            </w:r>
          </w:p>
          <w:p>
            <w:pPr>
              <w:pStyle w:val="TableParagraph"/>
              <w:widowControl w:val="false"/>
              <w:ind w:left="1358" w:right="1352" w:hanging="0"/>
              <w:jc w:val="center"/>
              <w:rPr>
                <w:sz w:val="22"/>
              </w:rPr>
            </w:pPr>
            <w:r>
              <w:rPr>
                <w:sz w:val="22"/>
              </w:rPr>
              <w:t>(Фамилия, имя, отчество)</w:t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00" w:right="0" w:hanging="0"/>
              <w:rPr>
                <w:sz w:val="2"/>
              </w:rPr>
            </w:pPr>
            <w:r>
              <w:rPr>
                <w:sz w:val="2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</w:t>
            </w:r>
          </w:p>
          <w:p>
            <w:pPr>
              <w:pStyle w:val="TableParagraph"/>
              <w:widowControl w:val="false"/>
              <w:spacing w:lineRule="exact" w:line="20"/>
              <w:ind w:left="487" w:right="0" w:hanging="0"/>
              <w:rPr>
                <w:sz w:val="2"/>
              </w:rPr>
            </w:pPr>
            <w:r>
              <w:rPr>
                <w:sz w:val="2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26" w:leader="none"/>
                <w:tab w:val="left" w:pos="4435" w:leader="none"/>
              </w:tabs>
              <w:ind w:left="105" w:right="717" w:firstLine="1044"/>
              <w:rPr>
                <w:sz w:val="22"/>
              </w:rPr>
            </w:pPr>
            <w:r>
              <w:rPr>
                <w:sz w:val="22"/>
              </w:rPr>
              <w:t>( Адрес проживания, телефон) Паспорт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№</w:t>
            </w:r>
            <w:r>
              <w:rPr>
                <w:sz w:val="22"/>
                <w:u w:val="single"/>
              </w:rPr>
              <w:t xml:space="preserve"> </w:t>
              <w:tab/>
            </w:r>
            <w:r>
              <w:rPr>
                <w:sz w:val="22"/>
              </w:rPr>
              <w:t>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выдан</w:t>
            </w:r>
            <w:r>
              <w:rPr>
                <w:sz w:val="22"/>
                <w:u w:val="single"/>
              </w:rPr>
              <w:t xml:space="preserve"> </w:t>
              <w:tab/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44" w:leader="none"/>
                <w:tab w:val="left" w:pos="1425" w:leader="none"/>
                <w:tab w:val="left" w:pos="2087" w:leader="none"/>
              </w:tabs>
              <w:spacing w:lineRule="exact" w:line="530" w:before="34" w:after="0"/>
              <w:ind w:left="105" w:right="2918" w:hanging="0"/>
              <w:rPr>
                <w:sz w:val="22"/>
              </w:rPr>
            </w:pPr>
            <w:r>
              <w:rPr>
                <w:spacing w:val="-3"/>
                <w:sz w:val="22"/>
              </w:rPr>
              <w:t>«</w:t>
            </w:r>
            <w:r>
              <w:rPr>
                <w:spacing w:val="-3"/>
                <w:sz w:val="22"/>
                <w:u w:val="single"/>
              </w:rPr>
              <w:t xml:space="preserve"> </w:t>
              <w:tab/>
            </w:r>
            <w:r>
              <w:rPr>
                <w:spacing w:val="-5"/>
                <w:sz w:val="22"/>
              </w:rPr>
              <w:t>»</w:t>
            </w:r>
            <w:r>
              <w:rPr>
                <w:spacing w:val="-5"/>
                <w:sz w:val="22"/>
                <w:u w:val="single"/>
              </w:rPr>
              <w:t xml:space="preserve"> </w:t>
              <w:tab/>
            </w:r>
            <w:r>
              <w:rPr>
                <w:sz w:val="22"/>
              </w:rPr>
              <w:t>20</w:t>
            </w:r>
            <w:r>
              <w:rPr>
                <w:sz w:val="22"/>
                <w:u w:val="single"/>
              </w:rPr>
              <w:t xml:space="preserve"> </w:t>
              <w:tab/>
            </w:r>
            <w:r>
              <w:rPr>
                <w:spacing w:val="-8"/>
                <w:sz w:val="22"/>
              </w:rPr>
              <w:t xml:space="preserve">г. </w:t>
            </w:r>
            <w:r>
              <w:rPr>
                <w:sz w:val="22"/>
              </w:rPr>
              <w:t>Подпись:</w:t>
            </w:r>
          </w:p>
        </w:tc>
      </w:tr>
    </w:tbl>
    <w:p>
      <w:pPr>
        <w:sectPr>
          <w:type w:val="continuous"/>
          <w:pgSz w:w="11906" w:h="16838"/>
          <w:pgMar w:left="1060" w:right="620" w:header="0" w:top="104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1"/>
        <w:spacing w:lineRule="exact" w:line="321" w:before="72" w:after="0"/>
        <w:ind w:left="0" w:right="224" w:hanging="0"/>
        <w:jc w:val="right"/>
        <w:rPr>
          <w:sz w:val="22"/>
        </w:rPr>
      </w:pPr>
      <w:r>
        <w:rPr/>
      </w:r>
      <w:r>
        <w:br w:type="page"/>
      </w:r>
    </w:p>
    <w:p>
      <w:pPr>
        <w:pStyle w:val="1"/>
        <w:spacing w:lineRule="exact" w:line="321" w:before="72" w:after="0"/>
        <w:ind w:left="0" w:right="224" w:hanging="0"/>
        <w:jc w:val="right"/>
        <w:rPr>
          <w:sz w:val="22"/>
        </w:rPr>
      </w:pPr>
      <w:r>
        <w:rPr>
          <w:spacing w:val="-1"/>
        </w:rPr>
        <w:t xml:space="preserve"> </w:t>
      </w:r>
      <w:r>
        <w:rPr>
          <w:spacing w:val="-1"/>
        </w:rPr>
        <w:t>ПРИЛОЖЕНИЕ</w:t>
      </w:r>
    </w:p>
    <w:p>
      <w:pPr>
        <w:pStyle w:val="Style14"/>
        <w:spacing w:lineRule="exact" w:line="321"/>
        <w:ind w:left="0" w:right="223" w:hanging="0"/>
        <w:jc w:val="right"/>
        <w:rPr>
          <w:sz w:val="22"/>
        </w:rPr>
      </w:pPr>
      <w:r>
        <w:rPr/>
        <w:t>к Договору</w:t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spacing w:before="3" w:after="0"/>
        <w:rPr>
          <w:sz w:val="26"/>
        </w:rPr>
      </w:pPr>
      <w:r>
        <w:rPr>
          <w:sz w:val="26"/>
        </w:rPr>
      </w:r>
    </w:p>
    <w:p>
      <w:pPr>
        <w:pStyle w:val="1"/>
        <w:ind w:left="3111" w:right="1594" w:hanging="1517"/>
        <w:rPr>
          <w:sz w:val="22"/>
        </w:rPr>
      </w:pPr>
      <w:r>
        <w:rPr/>
        <w:t>Правила работы в период оказания психологической и психотерапевтической помощи</w:t>
      </w:r>
    </w:p>
    <w:p>
      <w:pPr>
        <w:pStyle w:val="1"/>
        <w:ind w:left="3111" w:right="1594" w:hanging="1517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7" w:leader="none"/>
        </w:tabs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Я согласен соблюдать конфиденциальность всего происходящего в процессе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занятий.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7" w:leader="none"/>
        </w:tabs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Я согласен выполнять инструкции, рекомендации, данные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психологом.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7" w:leader="none"/>
        </w:tabs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Я согласен на время занятий принять доверительный стиль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общения.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7" w:leader="none"/>
        </w:tabs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Я согласен отказаться на время работы с психологом от алкоголя и психотропных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веществ.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7" w:leader="none"/>
        </w:tabs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Я согласен оповестить психолога о своих физиологических и психических проблемах. При наличии таковых проблем я согласен предоставить разрешение для психологического и психотерапевтического воздействия от лечащего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врача.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7" w:leader="none"/>
          <w:tab w:val="left" w:pos="2376" w:leader="none"/>
          <w:tab w:val="left" w:pos="2726" w:leader="none"/>
          <w:tab w:val="left" w:pos="3712" w:leader="none"/>
          <w:tab w:val="left" w:pos="5790" w:leader="none"/>
          <w:tab w:val="left" w:pos="7972" w:leader="none"/>
          <w:tab w:val="left" w:pos="8380" w:leader="none"/>
          <w:tab w:val="left" w:pos="9556" w:leader="none"/>
        </w:tabs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 понимаю, что может возникнуть посттерапевтический синдром, проявляющийся в форме эмоциональной нестабильности. Я обещаю </w:t>
      </w:r>
      <w:r>
        <w:rPr>
          <w:spacing w:val="-8"/>
          <w:sz w:val="24"/>
          <w:szCs w:val="24"/>
        </w:rPr>
        <w:t xml:space="preserve">при </w:t>
      </w:r>
      <w:r>
        <w:rPr>
          <w:sz w:val="24"/>
          <w:szCs w:val="24"/>
        </w:rPr>
        <w:t>необходимости регулировать своё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состояние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самостоятельно, при </w:t>
      </w:r>
      <w:r>
        <w:rPr>
          <w:spacing w:val="-4"/>
          <w:sz w:val="24"/>
          <w:szCs w:val="24"/>
        </w:rPr>
        <w:t xml:space="preserve">помощи </w:t>
      </w:r>
      <w:r>
        <w:rPr>
          <w:sz w:val="24"/>
          <w:szCs w:val="24"/>
        </w:rPr>
        <w:t>специальных психологических техник, которые я освою в процессе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занятий.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7" w:leader="none"/>
        </w:tabs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готов нести ответственность за мое состояние в процессе занятий и информировать психолога о физическом или психическом дискомфорте.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7" w:leader="none"/>
        </w:tabs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понимаю, что</w:t>
      </w:r>
      <w:r>
        <w:rPr>
          <w:sz w:val="24"/>
          <w:szCs w:val="24"/>
        </w:rPr>
        <w:t xml:space="preserve"> говорить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правду </w:t>
      </w:r>
      <w:r>
        <w:rPr>
          <w:sz w:val="24"/>
          <w:szCs w:val="24"/>
        </w:rPr>
        <w:t>психологу в моих интересах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77" w:leader="none"/>
        </w:tabs>
        <w:spacing w:lineRule="auto" w:line="240" w:before="0" w:after="0"/>
        <w:ind w:left="216" w:right="0" w:hanging="0"/>
        <w:jc w:val="both"/>
        <w:rPr>
          <w:sz w:val="24"/>
          <w:szCs w:val="24"/>
        </w:rPr>
      </w:pPr>
      <w:r>
        <w:rPr>
          <w:sz w:val="20"/>
        </w:rPr>
      </w:r>
    </w:p>
    <w:p>
      <w:pPr>
        <w:pStyle w:val="Style14"/>
        <w:spacing w:before="2" w:after="0"/>
        <w:rPr>
          <w:sz w:val="22"/>
        </w:rPr>
      </w:pPr>
      <w:r>
        <w:rPr>
          <w:sz w:val="22"/>
        </w:rPr>
      </w:r>
    </w:p>
    <w:p>
      <w:pPr>
        <w:pStyle w:val="1"/>
        <w:tabs>
          <w:tab w:val="clear" w:pos="720"/>
          <w:tab w:val="left" w:pos="3537" w:leader="none"/>
          <w:tab w:val="left" w:pos="7077" w:leader="none"/>
        </w:tabs>
        <w:spacing w:before="89" w:after="0"/>
        <w:ind w:left="177" w:right="0" w:hanging="0"/>
        <w:jc w:val="center"/>
        <w:rPr>
          <w:b w:val="false"/>
          <w:b w:val="false"/>
          <w:bCs w:val="false"/>
        </w:rPr>
      </w:pPr>
      <w:r>
        <w:rPr/>
      </w:r>
    </w:p>
    <w:p>
      <w:pPr>
        <w:pStyle w:val="1"/>
        <w:tabs>
          <w:tab w:val="clear" w:pos="720"/>
          <w:tab w:val="left" w:pos="3537" w:leader="none"/>
          <w:tab w:val="left" w:pos="7077" w:leader="none"/>
        </w:tabs>
        <w:spacing w:before="89" w:after="0"/>
        <w:ind w:left="177" w:right="0" w:hanging="0"/>
        <w:jc w:val="center"/>
        <w:rPr>
          <w:b w:val="false"/>
          <w:b w:val="false"/>
          <w:bCs w:val="false"/>
        </w:rPr>
      </w:pPr>
      <w:r>
        <w:rPr/>
      </w:r>
    </w:p>
    <w:p>
      <w:pPr>
        <w:pStyle w:val="1"/>
        <w:tabs>
          <w:tab w:val="clear" w:pos="720"/>
          <w:tab w:val="left" w:pos="3537" w:leader="none"/>
          <w:tab w:val="left" w:pos="7077" w:leader="none"/>
        </w:tabs>
        <w:spacing w:before="89" w:after="0"/>
        <w:ind w:left="177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w w:val="100"/>
          <w:u w:val="single"/>
        </w:rPr>
        <w:t xml:space="preserve"> </w:t>
      </w:r>
      <w:r>
        <w:rPr>
          <w:b w:val="false"/>
          <w:bCs w:val="false"/>
          <w:u w:val="single"/>
        </w:rPr>
        <w:tab/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  <w:spacing w:val="14"/>
        </w:rPr>
        <w:t>(</w:t>
      </w:r>
      <w:r>
        <w:rPr>
          <w:b w:val="false"/>
          <w:bCs w:val="false"/>
          <w:spacing w:val="14"/>
          <w:u w:val="single"/>
        </w:rPr>
        <w:t xml:space="preserve"> </w:t>
        <w:tab/>
      </w:r>
      <w:r>
        <w:rPr>
          <w:b w:val="false"/>
          <w:bCs w:val="false"/>
        </w:rPr>
        <w:t>_)</w:t>
      </w:r>
    </w:p>
    <w:sectPr>
      <w:type w:val="continuous"/>
      <w:pgSz w:w="11906" w:h="16838"/>
      <w:pgMar w:left="1060" w:right="620" w:header="0" w:top="104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16" w:hanging="360"/>
      </w:pPr>
      <w:rPr>
        <w:sz w:val="24"/>
        <w:spacing w:val="0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2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5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16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LibreOffice/7.0.4.2$Windows_X86_64 LibreOffice_project/dcf040e67528d9187c66b2379df5ea4407429775</Application>
  <AppVersion>15.0000</AppVersion>
  <DocSecurity>0</DocSecurity>
  <Pages>4</Pages>
  <Words>1084</Words>
  <Characters>7719</Characters>
  <CharactersWithSpaces>8772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2020-06-25T19:00:43Z</dcterms:created>
  <dc:creator>Светлана Литке</dc:creator>
  <dc:description/>
  <dc:language>ru-RU</dc:language>
  <cp:lastModifiedBy/>
  <dcterms:modified xsi:type="dcterms:W3CDTF">2021-02-27T21:50:52Z</dcterms:modified>
  <cp:revision>4</cp:revision>
  <dc:subject>Договор</dc:subject>
  <dc:title>Договор на предоставление психологических услуг (форма)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2011-09-04T00:00:00Z</vt:filetime>
  </property>
  <property fmtid="{D5CDD505-2E9C-101B-9397-08002B2CF9AE}" pid="3" name="Creator">
    <vt:lpwstr>Acrobat PDFMaker 10.0 для Word</vt:lpwstr>
  </property>
  <property fmtid="{D5CDD505-2E9C-101B-9397-08002B2CF9AE}" pid="4" name="HyperlinksChanged">
    <vt:bool>0</vt:bool>
  </property>
  <property fmtid="{D5CDD505-2E9C-101B-9397-08002B2CF9AE}" pid="5" name="LastSaved">
    <vt:filetime>2020-06-25T00:00:00Z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